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97" w:rsidRDefault="00915897" w:rsidP="00F86493">
      <w:pPr>
        <w:jc w:val="center"/>
        <w:rPr>
          <w:rStyle w:val="Accentuation"/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i/>
          <w:i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005686" cy="2757830"/>
            <wp:effectExtent l="19050" t="0" r="0" b="0"/>
            <wp:docPr id="4" name="Image 0" descr="Notre-Dame-de-Lour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-Dame-de-Lourd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250" cy="280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93" w:rsidRPr="0086107E" w:rsidRDefault="00F86493" w:rsidP="00F86493">
      <w:pPr>
        <w:jc w:val="center"/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</w:pPr>
      <w:r w:rsidRPr="0086107E">
        <w:rPr>
          <w:rStyle w:val="Accentuation"/>
          <w:rFonts w:ascii="Verdana" w:hAnsi="Verdana"/>
          <w:b/>
          <w:i w:val="0"/>
          <w:color w:val="17365D" w:themeColor="text2" w:themeShade="BF"/>
          <w:sz w:val="24"/>
          <w:szCs w:val="24"/>
        </w:rPr>
        <w:t>PRIERE A NOTRE DAME DE LOURDES</w:t>
      </w:r>
    </w:p>
    <w:p w:rsidR="00F86493" w:rsidRPr="0086107E" w:rsidRDefault="00F86493" w:rsidP="00F86493">
      <w:pPr>
        <w:jc w:val="center"/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</w:pPr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 xml:space="preserve">« Ô Vierge Immaculée, </w:t>
      </w:r>
      <w:r w:rsidRPr="0086107E">
        <w:rPr>
          <w:rStyle w:val="Accentuation"/>
          <w:rFonts w:ascii="Verdana" w:hAnsi="Verdana"/>
          <w:b/>
          <w:i w:val="0"/>
          <w:color w:val="17365D" w:themeColor="text2" w:themeShade="BF"/>
          <w:sz w:val="24"/>
          <w:szCs w:val="24"/>
        </w:rPr>
        <w:t>Mère de Miséricorde</w:t>
      </w:r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>, santé des infirmes,</w:t>
      </w:r>
    </w:p>
    <w:p w:rsidR="00F86493" w:rsidRPr="0086107E" w:rsidRDefault="00F86493" w:rsidP="00F86493">
      <w:pPr>
        <w:jc w:val="center"/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</w:pPr>
      <w:proofErr w:type="gramStart"/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>refuge</w:t>
      </w:r>
      <w:proofErr w:type="gramEnd"/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 xml:space="preserve"> des pécheurs, consolatrice des affligés,</w:t>
      </w:r>
    </w:p>
    <w:p w:rsidR="00F86493" w:rsidRPr="0086107E" w:rsidRDefault="00F86493" w:rsidP="00F86493">
      <w:pPr>
        <w:jc w:val="center"/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</w:pPr>
      <w:proofErr w:type="gramStart"/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>vous</w:t>
      </w:r>
      <w:proofErr w:type="gramEnd"/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 xml:space="preserve"> connaissez mes besoins, mes peines et mes souffrances,</w:t>
      </w:r>
    </w:p>
    <w:p w:rsidR="00F86493" w:rsidRPr="0086107E" w:rsidRDefault="00F86493" w:rsidP="00F86493">
      <w:pPr>
        <w:jc w:val="center"/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</w:pPr>
      <w:proofErr w:type="gramStart"/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>daignez</w:t>
      </w:r>
      <w:proofErr w:type="gramEnd"/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 xml:space="preserve"> abaisser sur moi un regard favorable.</w:t>
      </w:r>
    </w:p>
    <w:p w:rsidR="00F86493" w:rsidRPr="0086107E" w:rsidRDefault="00F86493" w:rsidP="00F86493">
      <w:pPr>
        <w:jc w:val="center"/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</w:pPr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>En apparaissant dans la grotte,</w:t>
      </w:r>
    </w:p>
    <w:p w:rsidR="00F86493" w:rsidRPr="0086107E" w:rsidRDefault="00F86493" w:rsidP="00F86493">
      <w:pPr>
        <w:jc w:val="center"/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</w:pPr>
      <w:proofErr w:type="gramStart"/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>vous</w:t>
      </w:r>
      <w:proofErr w:type="gramEnd"/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 xml:space="preserve"> avez bien voulu qu'elle devint le lieu privilégié d'où vous répandez vos faveurs</w:t>
      </w:r>
    </w:p>
    <w:p w:rsidR="00F86493" w:rsidRPr="0086107E" w:rsidRDefault="00F86493" w:rsidP="00F86493">
      <w:pPr>
        <w:jc w:val="center"/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</w:pPr>
      <w:proofErr w:type="gramStart"/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>et</w:t>
      </w:r>
      <w:proofErr w:type="gramEnd"/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 xml:space="preserve"> déjà des malheureux y ont trouvé remède à leurs peines,</w:t>
      </w:r>
    </w:p>
    <w:p w:rsidR="00F86493" w:rsidRPr="0086107E" w:rsidRDefault="00F86493" w:rsidP="00F86493">
      <w:pPr>
        <w:jc w:val="center"/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</w:pPr>
      <w:proofErr w:type="gramStart"/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>à</w:t>
      </w:r>
      <w:proofErr w:type="gramEnd"/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 xml:space="preserve"> leurs infirmités spirituelles et temporelles.</w:t>
      </w:r>
    </w:p>
    <w:p w:rsidR="00F86493" w:rsidRPr="0086107E" w:rsidRDefault="00F86493" w:rsidP="00F86493">
      <w:pPr>
        <w:jc w:val="center"/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</w:pPr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>Je viens aussi, avec pleine confiance, implorer vos maternelles faveurs ;</w:t>
      </w:r>
    </w:p>
    <w:p w:rsidR="00F86493" w:rsidRPr="0086107E" w:rsidRDefault="00F86493" w:rsidP="00F86493">
      <w:pPr>
        <w:jc w:val="center"/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</w:pPr>
      <w:proofErr w:type="gramStart"/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>exaucez</w:t>
      </w:r>
      <w:proofErr w:type="gramEnd"/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>, Ô tendre Marie, mon humble prière et comblez-moi de vos bienfaits,</w:t>
      </w:r>
    </w:p>
    <w:p w:rsidR="00390456" w:rsidRPr="0086107E" w:rsidRDefault="00F86493" w:rsidP="00F86493">
      <w:pPr>
        <w:jc w:val="center"/>
        <w:rPr>
          <w:rStyle w:val="Accentuation"/>
          <w:rFonts w:ascii="Verdana" w:hAnsi="Verdana"/>
          <w:b/>
          <w:bCs/>
          <w:i w:val="0"/>
          <w:color w:val="17365D" w:themeColor="text2" w:themeShade="BF"/>
          <w:sz w:val="24"/>
          <w:szCs w:val="24"/>
        </w:rPr>
      </w:pPr>
      <w:proofErr w:type="gramStart"/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>et</w:t>
      </w:r>
      <w:proofErr w:type="gramEnd"/>
      <w:r w:rsidRPr="0086107E">
        <w:rPr>
          <w:rStyle w:val="Accentuation"/>
          <w:rFonts w:ascii="Verdana" w:hAnsi="Verdana"/>
          <w:i w:val="0"/>
          <w:color w:val="17365D" w:themeColor="text2" w:themeShade="BF"/>
          <w:sz w:val="24"/>
          <w:szCs w:val="24"/>
        </w:rPr>
        <w:t xml:space="preserve"> je m'efforcerai d'être digne et d'imiter vos vertus pour participer un jour à votre gloire. Ainsi soit-il. » </w:t>
      </w:r>
      <w:r w:rsidRPr="0086107E">
        <w:rPr>
          <w:rFonts w:ascii="Verdana" w:hAnsi="Verdana"/>
          <w:i/>
          <w:color w:val="17365D" w:themeColor="text2" w:themeShade="BF"/>
          <w:sz w:val="24"/>
          <w:szCs w:val="24"/>
        </w:rPr>
        <w:br/>
      </w:r>
      <w:r w:rsidRPr="0086107E">
        <w:rPr>
          <w:rFonts w:ascii="Verdana" w:hAnsi="Verdana"/>
          <w:i/>
          <w:color w:val="17365D" w:themeColor="text2" w:themeShade="BF"/>
          <w:sz w:val="24"/>
          <w:szCs w:val="24"/>
        </w:rPr>
        <w:br/>
      </w:r>
      <w:r w:rsidRPr="0086107E">
        <w:rPr>
          <w:rStyle w:val="Accentuation"/>
          <w:rFonts w:ascii="Verdana" w:hAnsi="Verdana"/>
          <w:b/>
          <w:bCs/>
          <w:i w:val="0"/>
          <w:color w:val="17365D" w:themeColor="text2" w:themeShade="BF"/>
          <w:sz w:val="24"/>
          <w:szCs w:val="24"/>
        </w:rPr>
        <w:t xml:space="preserve">Notre-Dame de Lourdes, priez pour nous ! </w:t>
      </w:r>
      <w:r w:rsidRPr="0086107E">
        <w:rPr>
          <w:rFonts w:ascii="Verdana" w:hAnsi="Verdana"/>
          <w:i/>
          <w:color w:val="17365D" w:themeColor="text2" w:themeShade="BF"/>
          <w:sz w:val="24"/>
          <w:szCs w:val="24"/>
        </w:rPr>
        <w:br/>
      </w:r>
      <w:r w:rsidRPr="0086107E">
        <w:rPr>
          <w:rStyle w:val="Accentuation"/>
          <w:rFonts w:ascii="Verdana" w:hAnsi="Verdana"/>
          <w:b/>
          <w:bCs/>
          <w:i w:val="0"/>
          <w:color w:val="17365D" w:themeColor="text2" w:themeShade="BF"/>
          <w:sz w:val="24"/>
          <w:szCs w:val="24"/>
        </w:rPr>
        <w:t>Sainte Bernadette, priez pour nous !</w:t>
      </w:r>
    </w:p>
    <w:p w:rsidR="0086107E" w:rsidRPr="0086107E" w:rsidRDefault="0086107E" w:rsidP="00F86493">
      <w:pPr>
        <w:jc w:val="center"/>
        <w:rPr>
          <w:rStyle w:val="Accentuation"/>
          <w:rFonts w:ascii="Verdana" w:hAnsi="Verdana"/>
          <w:b/>
          <w:bCs/>
          <w:color w:val="17365D" w:themeColor="text2" w:themeShade="BF"/>
          <w:sz w:val="24"/>
          <w:szCs w:val="24"/>
        </w:rPr>
      </w:pPr>
    </w:p>
    <w:p w:rsidR="0086107E" w:rsidRPr="0086107E" w:rsidRDefault="0086107E" w:rsidP="00F86493">
      <w:pPr>
        <w:jc w:val="center"/>
        <w:rPr>
          <w:rFonts w:ascii="Verdana" w:hAnsi="Verdana"/>
          <w:color w:val="17365D" w:themeColor="text2" w:themeShade="BF"/>
          <w:sz w:val="24"/>
          <w:szCs w:val="24"/>
        </w:rPr>
      </w:pPr>
      <w:r w:rsidRPr="0086107E">
        <w:rPr>
          <w:rStyle w:val="Accentuation"/>
          <w:rFonts w:ascii="Verdana" w:hAnsi="Verdana"/>
          <w:bCs/>
          <w:color w:val="17365D" w:themeColor="text2" w:themeShade="BF"/>
          <w:sz w:val="24"/>
          <w:szCs w:val="24"/>
        </w:rPr>
        <w:t>Source : https://site-catholique.fr/index.php?post/Priere-a-Notre-Dame-de-Lourdes</w:t>
      </w:r>
    </w:p>
    <w:sectPr w:rsidR="0086107E" w:rsidRPr="0086107E" w:rsidSect="0039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F86493"/>
    <w:rsid w:val="00390456"/>
    <w:rsid w:val="0086107E"/>
    <w:rsid w:val="00915897"/>
    <w:rsid w:val="00F8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8649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2A2C4-ED43-482F-80F4-88822FD2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3</cp:revision>
  <dcterms:created xsi:type="dcterms:W3CDTF">2018-01-31T15:03:00Z</dcterms:created>
  <dcterms:modified xsi:type="dcterms:W3CDTF">2018-01-31T15:09:00Z</dcterms:modified>
</cp:coreProperties>
</file>